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FD" w:rsidRPr="0004310A" w:rsidRDefault="003C1FFD" w:rsidP="00A11EC7">
      <w:pPr>
        <w:spacing w:line="480" w:lineRule="auto"/>
        <w:rPr>
          <w:rFonts w:ascii="Times New Roman" w:hAnsi="Times New Roman" w:cs="Times New Roman"/>
          <w:b/>
          <w:sz w:val="24"/>
          <w:szCs w:val="24"/>
        </w:rPr>
      </w:pPr>
    </w:p>
    <w:p w:rsidR="003C1FFD" w:rsidRPr="0004310A" w:rsidRDefault="003C1FFD" w:rsidP="003C1FFD">
      <w:pPr>
        <w:spacing w:line="480" w:lineRule="auto"/>
        <w:ind w:firstLine="720"/>
        <w:jc w:val="center"/>
        <w:rPr>
          <w:rFonts w:ascii="Times New Roman" w:hAnsi="Times New Roman" w:cs="Times New Roman"/>
          <w:color w:val="000000" w:themeColor="text1"/>
          <w:sz w:val="24"/>
          <w:szCs w:val="24"/>
          <w:shd w:val="clear" w:color="auto" w:fill="FFFFFF"/>
        </w:rPr>
      </w:pPr>
    </w:p>
    <w:p w:rsidR="003C1FFD" w:rsidRPr="0004310A" w:rsidRDefault="003C1FFD" w:rsidP="003C1FFD">
      <w:pPr>
        <w:spacing w:line="480" w:lineRule="auto"/>
        <w:ind w:firstLine="720"/>
        <w:jc w:val="center"/>
        <w:rPr>
          <w:rFonts w:ascii="Times New Roman" w:hAnsi="Times New Roman" w:cs="Times New Roman"/>
          <w:color w:val="000000" w:themeColor="text1"/>
          <w:sz w:val="24"/>
          <w:szCs w:val="24"/>
          <w:shd w:val="clear" w:color="auto" w:fill="FFFFFF"/>
        </w:rPr>
      </w:pPr>
    </w:p>
    <w:p w:rsidR="003C1FFD" w:rsidRPr="0004310A" w:rsidRDefault="003C1FFD" w:rsidP="003C1FFD">
      <w:pPr>
        <w:spacing w:line="480" w:lineRule="auto"/>
        <w:ind w:firstLine="720"/>
        <w:jc w:val="center"/>
        <w:rPr>
          <w:rFonts w:ascii="Times New Roman" w:hAnsi="Times New Roman" w:cs="Times New Roman"/>
          <w:color w:val="000000" w:themeColor="text1"/>
          <w:sz w:val="24"/>
          <w:szCs w:val="24"/>
          <w:shd w:val="clear" w:color="auto" w:fill="FFFFFF"/>
        </w:rPr>
      </w:pPr>
    </w:p>
    <w:p w:rsidR="003C1FFD" w:rsidRPr="0004310A" w:rsidRDefault="003C1FFD" w:rsidP="003C1FFD">
      <w:pPr>
        <w:spacing w:line="480" w:lineRule="auto"/>
        <w:ind w:firstLine="720"/>
        <w:jc w:val="center"/>
        <w:rPr>
          <w:rFonts w:ascii="Times New Roman" w:hAnsi="Times New Roman" w:cs="Times New Roman"/>
          <w:color w:val="000000" w:themeColor="text1"/>
          <w:sz w:val="24"/>
          <w:szCs w:val="24"/>
          <w:shd w:val="clear" w:color="auto" w:fill="FFFFFF"/>
        </w:rPr>
      </w:pPr>
    </w:p>
    <w:p w:rsidR="003C1FFD" w:rsidRPr="0004310A" w:rsidRDefault="00F3042C" w:rsidP="003C1FFD">
      <w:pPr>
        <w:spacing w:line="480" w:lineRule="auto"/>
        <w:ind w:firstLine="720"/>
        <w:jc w:val="center"/>
        <w:rPr>
          <w:rFonts w:ascii="Times New Roman" w:hAnsi="Times New Roman" w:cs="Times New Roman"/>
          <w:color w:val="000000" w:themeColor="text1"/>
          <w:sz w:val="24"/>
          <w:szCs w:val="24"/>
          <w:shd w:val="clear" w:color="auto" w:fill="FFFFFF"/>
        </w:rPr>
      </w:pPr>
      <w:r w:rsidRPr="0004310A">
        <w:rPr>
          <w:rFonts w:ascii="Times New Roman" w:hAnsi="Times New Roman" w:cs="Times New Roman"/>
          <w:color w:val="000000" w:themeColor="text1"/>
          <w:sz w:val="24"/>
          <w:szCs w:val="24"/>
          <w:shd w:val="clear" w:color="auto" w:fill="FFFFFF"/>
        </w:rPr>
        <w:t xml:space="preserve">Assignment </w:t>
      </w:r>
    </w:p>
    <w:p w:rsidR="003C1FFD" w:rsidRPr="0004310A" w:rsidRDefault="00F3042C" w:rsidP="003C1FFD">
      <w:pPr>
        <w:spacing w:line="480" w:lineRule="auto"/>
        <w:ind w:firstLine="720"/>
        <w:jc w:val="center"/>
        <w:rPr>
          <w:rFonts w:ascii="Times New Roman" w:hAnsi="Times New Roman" w:cs="Times New Roman"/>
          <w:color w:val="000000" w:themeColor="text1"/>
          <w:sz w:val="24"/>
          <w:szCs w:val="24"/>
          <w:shd w:val="clear" w:color="auto" w:fill="FFFFFF"/>
        </w:rPr>
      </w:pPr>
      <w:r w:rsidRPr="0004310A">
        <w:rPr>
          <w:rFonts w:ascii="Times New Roman" w:hAnsi="Times New Roman" w:cs="Times New Roman"/>
          <w:color w:val="000000" w:themeColor="text1"/>
          <w:sz w:val="24"/>
          <w:szCs w:val="24"/>
          <w:shd w:val="clear" w:color="auto" w:fill="FFFFFF"/>
        </w:rPr>
        <w:t>Student Name</w:t>
      </w:r>
    </w:p>
    <w:p w:rsidR="003C1FFD" w:rsidRPr="0004310A" w:rsidRDefault="00F3042C" w:rsidP="003C1FFD">
      <w:pPr>
        <w:spacing w:line="480" w:lineRule="auto"/>
        <w:ind w:firstLine="720"/>
        <w:jc w:val="center"/>
        <w:rPr>
          <w:rFonts w:ascii="Times New Roman" w:hAnsi="Times New Roman" w:cs="Times New Roman"/>
          <w:color w:val="000000" w:themeColor="text1"/>
          <w:sz w:val="24"/>
          <w:szCs w:val="24"/>
          <w:shd w:val="clear" w:color="auto" w:fill="FFFFFF"/>
        </w:rPr>
      </w:pPr>
      <w:r w:rsidRPr="0004310A">
        <w:rPr>
          <w:rFonts w:ascii="Times New Roman" w:hAnsi="Times New Roman" w:cs="Times New Roman"/>
          <w:color w:val="000000" w:themeColor="text1"/>
          <w:sz w:val="24"/>
          <w:szCs w:val="24"/>
          <w:shd w:val="clear" w:color="auto" w:fill="FFFFFF"/>
        </w:rPr>
        <w:t>Institution</w:t>
      </w:r>
    </w:p>
    <w:p w:rsidR="003C1FFD" w:rsidRPr="0004310A" w:rsidRDefault="00F3042C" w:rsidP="003C1FFD">
      <w:pPr>
        <w:spacing w:line="480" w:lineRule="auto"/>
        <w:ind w:firstLine="720"/>
        <w:jc w:val="center"/>
        <w:rPr>
          <w:rFonts w:ascii="Times New Roman" w:hAnsi="Times New Roman" w:cs="Times New Roman"/>
          <w:color w:val="000000" w:themeColor="text1"/>
          <w:sz w:val="24"/>
          <w:szCs w:val="24"/>
          <w:shd w:val="clear" w:color="auto" w:fill="FFFFFF"/>
        </w:rPr>
      </w:pPr>
      <w:r w:rsidRPr="0004310A">
        <w:rPr>
          <w:rFonts w:ascii="Times New Roman" w:hAnsi="Times New Roman" w:cs="Times New Roman"/>
          <w:color w:val="000000" w:themeColor="text1"/>
          <w:sz w:val="24"/>
          <w:szCs w:val="24"/>
          <w:shd w:val="clear" w:color="auto" w:fill="FFFFFF"/>
        </w:rPr>
        <w:t>Course Name and Number</w:t>
      </w:r>
    </w:p>
    <w:p w:rsidR="003C1FFD" w:rsidRPr="0004310A" w:rsidRDefault="00F3042C" w:rsidP="003C1FFD">
      <w:pPr>
        <w:spacing w:line="480" w:lineRule="auto"/>
        <w:ind w:firstLine="720"/>
        <w:jc w:val="center"/>
        <w:rPr>
          <w:rFonts w:ascii="Times New Roman" w:hAnsi="Times New Roman" w:cs="Times New Roman"/>
          <w:color w:val="000000" w:themeColor="text1"/>
          <w:sz w:val="24"/>
          <w:szCs w:val="24"/>
          <w:shd w:val="clear" w:color="auto" w:fill="FFFFFF"/>
        </w:rPr>
      </w:pPr>
      <w:r w:rsidRPr="0004310A">
        <w:rPr>
          <w:rFonts w:ascii="Times New Roman" w:hAnsi="Times New Roman" w:cs="Times New Roman"/>
          <w:color w:val="000000" w:themeColor="text1"/>
          <w:sz w:val="24"/>
          <w:szCs w:val="24"/>
          <w:shd w:val="clear" w:color="auto" w:fill="FFFFFF"/>
        </w:rPr>
        <w:t>Instructor</w:t>
      </w:r>
    </w:p>
    <w:p w:rsidR="003C1FFD" w:rsidRPr="0004310A" w:rsidRDefault="00F3042C" w:rsidP="003C1FFD">
      <w:pPr>
        <w:spacing w:line="480" w:lineRule="auto"/>
        <w:ind w:firstLine="720"/>
        <w:jc w:val="center"/>
        <w:rPr>
          <w:rFonts w:ascii="Times New Roman" w:hAnsi="Times New Roman" w:cs="Times New Roman"/>
          <w:color w:val="000000" w:themeColor="text1"/>
          <w:sz w:val="24"/>
          <w:szCs w:val="24"/>
          <w:shd w:val="clear" w:color="auto" w:fill="FFFFFF"/>
        </w:rPr>
      </w:pPr>
      <w:r w:rsidRPr="0004310A">
        <w:rPr>
          <w:rFonts w:ascii="Times New Roman" w:hAnsi="Times New Roman" w:cs="Times New Roman"/>
          <w:color w:val="000000" w:themeColor="text1"/>
          <w:sz w:val="24"/>
          <w:szCs w:val="24"/>
          <w:shd w:val="clear" w:color="auto" w:fill="FFFFFF"/>
        </w:rPr>
        <w:t>Due Date</w:t>
      </w: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3C1FFD" w:rsidRPr="0004310A" w:rsidRDefault="003C1FFD">
      <w:pPr>
        <w:rPr>
          <w:rFonts w:ascii="Times New Roman" w:hAnsi="Times New Roman" w:cs="Times New Roman"/>
          <w:b/>
          <w:sz w:val="24"/>
          <w:szCs w:val="24"/>
        </w:rPr>
      </w:pPr>
    </w:p>
    <w:p w:rsidR="0050089B" w:rsidRPr="0004310A" w:rsidRDefault="00F3042C" w:rsidP="00F92EDC">
      <w:pPr>
        <w:spacing w:line="480" w:lineRule="auto"/>
        <w:jc w:val="center"/>
        <w:rPr>
          <w:rFonts w:ascii="Times New Roman" w:hAnsi="Times New Roman" w:cs="Times New Roman"/>
          <w:b/>
          <w:sz w:val="24"/>
          <w:szCs w:val="24"/>
        </w:rPr>
      </w:pPr>
      <w:r w:rsidRPr="0004310A">
        <w:rPr>
          <w:rFonts w:ascii="Times New Roman" w:hAnsi="Times New Roman" w:cs="Times New Roman"/>
          <w:b/>
          <w:sz w:val="24"/>
          <w:szCs w:val="24"/>
        </w:rPr>
        <w:lastRenderedPageBreak/>
        <w:t>Discussion Topic One</w:t>
      </w:r>
    </w:p>
    <w:p w:rsidR="00F92EDC" w:rsidRPr="0004310A" w:rsidRDefault="00F3042C" w:rsidP="00F92EDC">
      <w:pPr>
        <w:spacing w:line="480" w:lineRule="auto"/>
        <w:ind w:firstLine="720"/>
        <w:rPr>
          <w:rFonts w:ascii="Times New Roman" w:hAnsi="Times New Roman" w:cs="Times New Roman"/>
          <w:color w:val="000000"/>
          <w:sz w:val="24"/>
          <w:szCs w:val="24"/>
          <w:shd w:val="clear" w:color="auto" w:fill="FFFFFF"/>
        </w:rPr>
      </w:pPr>
      <w:r w:rsidRPr="0004310A">
        <w:rPr>
          <w:rFonts w:ascii="Times New Roman" w:hAnsi="Times New Roman" w:cs="Times New Roman"/>
          <w:color w:val="333333"/>
          <w:sz w:val="24"/>
          <w:szCs w:val="24"/>
          <w:shd w:val="clear" w:color="auto" w:fill="FFFFFF"/>
        </w:rPr>
        <w:t>Identities</w:t>
      </w:r>
      <w:r w:rsidR="00427F5F" w:rsidRPr="0004310A">
        <w:rPr>
          <w:rFonts w:ascii="Times New Roman" w:hAnsi="Times New Roman" w:cs="Times New Roman"/>
          <w:color w:val="333333"/>
          <w:sz w:val="24"/>
          <w:szCs w:val="24"/>
          <w:shd w:val="clear" w:color="auto" w:fill="FFFFFF"/>
        </w:rPr>
        <w:t xml:space="preserve"> are basically the product of the society in which we live and our relationship with others. Identity provides a link between individuals and the world in which they live. Identity combines how I see myself and how others see me. Identity involves the internal and the subjective and the external. It is a socially recognized position, recognized by others, not just by me. </w:t>
      </w:r>
      <w:r w:rsidRPr="0004310A">
        <w:rPr>
          <w:rFonts w:ascii="Times New Roman" w:hAnsi="Times New Roman" w:cs="Times New Roman"/>
          <w:color w:val="333333"/>
          <w:sz w:val="24"/>
          <w:szCs w:val="24"/>
          <w:shd w:val="clear" w:color="auto" w:fill="FFFFFF"/>
        </w:rPr>
        <w:t>Therefore, my answer to how many identities I have is limited to how I see myself and my perception of how others see me, and the connecti</w:t>
      </w:r>
      <w:r w:rsidRPr="0004310A">
        <w:rPr>
          <w:rFonts w:ascii="Times New Roman" w:hAnsi="Times New Roman" w:cs="Times New Roman"/>
          <w:color w:val="333333"/>
          <w:sz w:val="24"/>
          <w:szCs w:val="24"/>
          <w:shd w:val="clear" w:color="auto" w:fill="FFFFFF"/>
        </w:rPr>
        <w:t xml:space="preserve">on between what I want to be and the influences, pressures, and opportunities which are available. In this regard, I think I </w:t>
      </w:r>
      <w:r w:rsidRPr="0004310A">
        <w:rPr>
          <w:rFonts w:ascii="Times New Roman" w:hAnsi="Times New Roman" w:cs="Times New Roman"/>
          <w:color w:val="000000"/>
          <w:sz w:val="24"/>
          <w:szCs w:val="24"/>
          <w:shd w:val="clear" w:color="auto" w:fill="FFFFFF"/>
        </w:rPr>
        <w:t>have multiple identities — race, g</w:t>
      </w:r>
      <w:r w:rsidR="00AC5295" w:rsidRPr="0004310A">
        <w:rPr>
          <w:rFonts w:ascii="Times New Roman" w:hAnsi="Times New Roman" w:cs="Times New Roman"/>
          <w:color w:val="000000"/>
          <w:sz w:val="24"/>
          <w:szCs w:val="24"/>
          <w:shd w:val="clear" w:color="auto" w:fill="FFFFFF"/>
        </w:rPr>
        <w:t xml:space="preserve">ender, age, sexual orientation, and </w:t>
      </w:r>
      <w:r w:rsidRPr="0004310A">
        <w:rPr>
          <w:rFonts w:ascii="Times New Roman" w:hAnsi="Times New Roman" w:cs="Times New Roman"/>
          <w:color w:val="000000"/>
          <w:sz w:val="24"/>
          <w:szCs w:val="24"/>
          <w:shd w:val="clear" w:color="auto" w:fill="FFFFFF"/>
        </w:rPr>
        <w:t>occu</w:t>
      </w:r>
      <w:r w:rsidR="00AC5295" w:rsidRPr="0004310A">
        <w:rPr>
          <w:rFonts w:ascii="Times New Roman" w:hAnsi="Times New Roman" w:cs="Times New Roman"/>
          <w:color w:val="000000"/>
          <w:sz w:val="24"/>
          <w:szCs w:val="24"/>
          <w:shd w:val="clear" w:color="auto" w:fill="FFFFFF"/>
        </w:rPr>
        <w:t>pation</w:t>
      </w:r>
      <w:r w:rsidR="00E56AE2" w:rsidRPr="0004310A">
        <w:rPr>
          <w:rFonts w:ascii="Times New Roman" w:hAnsi="Times New Roman" w:cs="Times New Roman"/>
          <w:color w:val="000000"/>
          <w:sz w:val="24"/>
          <w:szCs w:val="24"/>
          <w:shd w:val="clear" w:color="auto" w:fill="FFFFFF"/>
        </w:rPr>
        <w:t xml:space="preserve"> identity</w:t>
      </w:r>
      <w:r w:rsidRPr="0004310A">
        <w:rPr>
          <w:rFonts w:ascii="Times New Roman" w:hAnsi="Times New Roman" w:cs="Times New Roman"/>
          <w:color w:val="000000"/>
          <w:sz w:val="24"/>
          <w:szCs w:val="24"/>
          <w:shd w:val="clear" w:color="auto" w:fill="FFFFFF"/>
        </w:rPr>
        <w:t>.</w:t>
      </w:r>
      <w:r w:rsidR="00BD2282" w:rsidRPr="0004310A">
        <w:rPr>
          <w:rFonts w:ascii="Times New Roman" w:hAnsi="Times New Roman" w:cs="Times New Roman"/>
          <w:color w:val="000000"/>
          <w:sz w:val="24"/>
          <w:szCs w:val="24"/>
          <w:shd w:val="clear" w:color="auto" w:fill="FFFFFF"/>
        </w:rPr>
        <w:t xml:space="preserve"> </w:t>
      </w:r>
    </w:p>
    <w:p w:rsidR="000D2F3E" w:rsidRPr="0004310A" w:rsidRDefault="00F3042C" w:rsidP="000D2F3E">
      <w:pPr>
        <w:spacing w:line="480" w:lineRule="auto"/>
        <w:ind w:firstLine="720"/>
        <w:rPr>
          <w:rFonts w:ascii="Times New Roman" w:hAnsi="Times New Roman" w:cs="Times New Roman"/>
          <w:color w:val="000000"/>
          <w:sz w:val="24"/>
          <w:szCs w:val="24"/>
        </w:rPr>
      </w:pPr>
      <w:r w:rsidRPr="0004310A">
        <w:rPr>
          <w:rFonts w:ascii="Times New Roman" w:hAnsi="Times New Roman" w:cs="Times New Roman"/>
          <w:color w:val="000000"/>
          <w:sz w:val="24"/>
          <w:szCs w:val="24"/>
        </w:rPr>
        <w:t xml:space="preserve">We are not alone. We live in a society </w:t>
      </w:r>
      <w:r w:rsidRPr="0004310A">
        <w:rPr>
          <w:rFonts w:ascii="Times New Roman" w:hAnsi="Times New Roman" w:cs="Times New Roman"/>
          <w:color w:val="000000"/>
          <w:sz w:val="24"/>
          <w:szCs w:val="24"/>
        </w:rPr>
        <w:t>as wild as it is. We live in groups, we define ourselves through them, and hence, at least in some aspects, we belong to them</w:t>
      </w:r>
      <w:r w:rsidR="003C1FFD" w:rsidRPr="0004310A">
        <w:rPr>
          <w:rFonts w:ascii="Times New Roman" w:hAnsi="Times New Roman" w:cs="Times New Roman"/>
          <w:color w:val="222222"/>
          <w:sz w:val="24"/>
          <w:szCs w:val="24"/>
          <w:shd w:val="clear" w:color="auto" w:fill="FFFFFF"/>
        </w:rPr>
        <w:t xml:space="preserve"> (Esteban, 2016). </w:t>
      </w:r>
      <w:r w:rsidRPr="0004310A">
        <w:rPr>
          <w:rFonts w:ascii="Times New Roman" w:hAnsi="Times New Roman" w:cs="Times New Roman"/>
          <w:color w:val="000000"/>
          <w:sz w:val="24"/>
          <w:szCs w:val="24"/>
        </w:rPr>
        <w:t>Other questions arise again: Who am I within the group? Am I part of it? If so, what's its purpose? Does the grou</w:t>
      </w:r>
      <w:r w:rsidRPr="0004310A">
        <w:rPr>
          <w:rFonts w:ascii="Times New Roman" w:hAnsi="Times New Roman" w:cs="Times New Roman"/>
          <w:color w:val="000000"/>
          <w:sz w:val="24"/>
          <w:szCs w:val="24"/>
        </w:rPr>
        <w:t>p identify itself by what is imposed on it, or does it oppose the other groups?</w:t>
      </w:r>
      <w:r w:rsidRPr="0004310A">
        <w:rPr>
          <w:rFonts w:ascii="Times New Roman" w:hAnsi="Times New Roman" w:cs="Times New Roman"/>
          <w:color w:val="000000"/>
          <w:sz w:val="24"/>
          <w:szCs w:val="24"/>
          <w:shd w:val="clear" w:color="auto" w:fill="FFFFFF"/>
        </w:rPr>
        <w:t xml:space="preserve"> A</w:t>
      </w:r>
      <w:r w:rsidR="00C616BB" w:rsidRPr="0004310A">
        <w:rPr>
          <w:rFonts w:ascii="Times New Roman" w:hAnsi="Times New Roman" w:cs="Times New Roman"/>
          <w:color w:val="000000"/>
          <w:sz w:val="24"/>
          <w:szCs w:val="24"/>
          <w:shd w:val="clear" w:color="auto" w:fill="FFFFFF"/>
        </w:rPr>
        <w:t>mong t</w:t>
      </w:r>
      <w:r w:rsidRPr="0004310A">
        <w:rPr>
          <w:rFonts w:ascii="Times New Roman" w:hAnsi="Times New Roman" w:cs="Times New Roman"/>
          <w:color w:val="000000"/>
          <w:sz w:val="24"/>
          <w:szCs w:val="24"/>
          <w:shd w:val="clear" w:color="auto" w:fill="FFFFFF"/>
        </w:rPr>
        <w:t>he identities</w:t>
      </w:r>
      <w:r w:rsidR="00C616BB" w:rsidRPr="0004310A">
        <w:rPr>
          <w:rFonts w:ascii="Times New Roman" w:hAnsi="Times New Roman" w:cs="Times New Roman"/>
          <w:color w:val="000000"/>
          <w:sz w:val="24"/>
          <w:szCs w:val="24"/>
          <w:shd w:val="clear" w:color="auto" w:fill="FFFFFF"/>
        </w:rPr>
        <w:t xml:space="preserve"> that I have listed, the race is the one </w:t>
      </w:r>
      <w:r w:rsidRPr="0004310A">
        <w:rPr>
          <w:rFonts w:ascii="Times New Roman" w:hAnsi="Times New Roman" w:cs="Times New Roman"/>
          <w:color w:val="000000"/>
          <w:sz w:val="24"/>
          <w:szCs w:val="24"/>
          <w:shd w:val="clear" w:color="auto" w:fill="FFFFFF"/>
        </w:rPr>
        <w:t xml:space="preserve">that has been shaped mostly by culture because </w:t>
      </w:r>
      <w:r w:rsidRPr="0004310A">
        <w:rPr>
          <w:rFonts w:ascii="Times New Roman" w:hAnsi="Times New Roman" w:cs="Times New Roman"/>
          <w:color w:val="000000"/>
          <w:sz w:val="24"/>
          <w:szCs w:val="24"/>
        </w:rPr>
        <w:t>everyone needs to feel accepted and “at home” with a certain group.</w:t>
      </w:r>
    </w:p>
    <w:p w:rsidR="000D2F3E" w:rsidRPr="0004310A" w:rsidRDefault="00F3042C" w:rsidP="000D2F3E">
      <w:pPr>
        <w:spacing w:line="480" w:lineRule="auto"/>
        <w:rPr>
          <w:rFonts w:ascii="Times New Roman" w:hAnsi="Times New Roman" w:cs="Times New Roman"/>
          <w:color w:val="000000"/>
          <w:sz w:val="24"/>
          <w:szCs w:val="24"/>
          <w:shd w:val="clear" w:color="auto" w:fill="FFFFFF"/>
        </w:rPr>
      </w:pPr>
      <w:r w:rsidRPr="0004310A">
        <w:rPr>
          <w:rFonts w:ascii="Times New Roman" w:hAnsi="Times New Roman" w:cs="Times New Roman"/>
          <w:b/>
          <w:color w:val="000000"/>
          <w:sz w:val="24"/>
          <w:szCs w:val="24"/>
        </w:rPr>
        <w:t xml:space="preserve">Question: </w:t>
      </w:r>
      <w:r w:rsidR="004A5F41" w:rsidRPr="0004310A">
        <w:rPr>
          <w:rFonts w:ascii="Times New Roman" w:hAnsi="Times New Roman" w:cs="Times New Roman"/>
          <w:color w:val="000000"/>
          <w:sz w:val="24"/>
          <w:szCs w:val="24"/>
          <w:shd w:val="clear" w:color="auto" w:fill="FFFFFF"/>
        </w:rPr>
        <w:t xml:space="preserve">What are some of the instruments that measure cultural identity? </w:t>
      </w:r>
    </w:p>
    <w:p w:rsidR="00A11EC7" w:rsidRPr="0004310A" w:rsidRDefault="00F3042C" w:rsidP="000D2F3E">
      <w:pPr>
        <w:spacing w:line="480" w:lineRule="auto"/>
        <w:jc w:val="center"/>
        <w:rPr>
          <w:rFonts w:ascii="Times New Roman" w:hAnsi="Times New Roman" w:cs="Times New Roman"/>
          <w:b/>
          <w:color w:val="000000"/>
          <w:sz w:val="24"/>
          <w:szCs w:val="24"/>
        </w:rPr>
      </w:pPr>
      <w:r w:rsidRPr="0004310A">
        <w:rPr>
          <w:rFonts w:ascii="Times New Roman" w:hAnsi="Times New Roman" w:cs="Times New Roman"/>
          <w:b/>
          <w:color w:val="000000"/>
          <w:sz w:val="24"/>
          <w:szCs w:val="24"/>
        </w:rPr>
        <w:t>Discussion Topic 2</w:t>
      </w:r>
    </w:p>
    <w:p w:rsidR="0092131F" w:rsidRPr="0004310A" w:rsidRDefault="00F3042C" w:rsidP="000D2F3E">
      <w:pPr>
        <w:spacing w:line="480" w:lineRule="auto"/>
        <w:ind w:firstLine="720"/>
        <w:rPr>
          <w:rFonts w:ascii="Times New Roman" w:hAnsi="Times New Roman" w:cs="Times New Roman"/>
          <w:sz w:val="24"/>
          <w:szCs w:val="24"/>
        </w:rPr>
      </w:pPr>
      <w:r w:rsidRPr="0004310A">
        <w:rPr>
          <w:rFonts w:ascii="Times New Roman" w:hAnsi="Times New Roman" w:cs="Times New Roman"/>
          <w:sz w:val="24"/>
          <w:szCs w:val="24"/>
        </w:rPr>
        <w:t>Culture is the whole complex of distinctive spiritual, material, intellectual and emotional features that characterize a society or a social group</w:t>
      </w:r>
      <w:r w:rsidR="003C1FFD" w:rsidRPr="0004310A">
        <w:rPr>
          <w:rFonts w:ascii="Times New Roman" w:hAnsi="Times New Roman" w:cs="Times New Roman"/>
          <w:color w:val="222222"/>
          <w:sz w:val="24"/>
          <w:szCs w:val="24"/>
          <w:shd w:val="clear" w:color="auto" w:fill="FFFFFF"/>
        </w:rPr>
        <w:t xml:space="preserve"> </w:t>
      </w:r>
      <w:r w:rsidR="000D2F3E" w:rsidRPr="0004310A">
        <w:rPr>
          <w:rFonts w:ascii="Times New Roman" w:hAnsi="Times New Roman" w:cs="Times New Roman"/>
          <w:color w:val="222222"/>
          <w:sz w:val="24"/>
          <w:szCs w:val="24"/>
          <w:shd w:val="clear" w:color="auto" w:fill="FFFFFF"/>
        </w:rPr>
        <w:t xml:space="preserve">(El Shakry, 2020). </w:t>
      </w:r>
      <w:r w:rsidRPr="0004310A">
        <w:rPr>
          <w:rFonts w:ascii="Times New Roman" w:hAnsi="Times New Roman" w:cs="Times New Roman"/>
          <w:sz w:val="24"/>
          <w:szCs w:val="24"/>
        </w:rPr>
        <w:t xml:space="preserve">It includes not only arts and letters but also modes of life, the fundamental rights of the human being, value systems, traditions, and beliefs. </w:t>
      </w:r>
      <w:r w:rsidR="000E4786" w:rsidRPr="0004310A">
        <w:rPr>
          <w:rFonts w:ascii="Times New Roman" w:hAnsi="Times New Roman" w:cs="Times New Roman"/>
          <w:sz w:val="24"/>
          <w:szCs w:val="24"/>
        </w:rPr>
        <w:t xml:space="preserve">It is all interconnected. Expectations about attributes and behaviors appropriate to women or men and about the relations between women and men – in other words, </w:t>
      </w:r>
      <w:r w:rsidR="000E4786" w:rsidRPr="0004310A">
        <w:rPr>
          <w:rFonts w:ascii="Times New Roman" w:hAnsi="Times New Roman" w:cs="Times New Roman"/>
          <w:sz w:val="24"/>
          <w:szCs w:val="24"/>
        </w:rPr>
        <w:lastRenderedPageBreak/>
        <w:t xml:space="preserve">gender – are shaped by culture. Gender identities and gender relations are critical aspects of culture because they shape the way daily life is lived in the family, but also in the wider community and the workplace. Gender (like race or ethnicity) functions as an organizing principle for society because of the cultural meanings given to being male or female. </w:t>
      </w:r>
    </w:p>
    <w:p w:rsidR="000E4786" w:rsidRPr="0004310A" w:rsidRDefault="00F3042C" w:rsidP="0092131F">
      <w:pPr>
        <w:spacing w:line="480" w:lineRule="auto"/>
        <w:rPr>
          <w:rFonts w:ascii="Times New Roman" w:hAnsi="Times New Roman" w:cs="Times New Roman"/>
          <w:sz w:val="24"/>
          <w:szCs w:val="24"/>
        </w:rPr>
      </w:pPr>
      <w:r w:rsidRPr="0004310A">
        <w:rPr>
          <w:rFonts w:ascii="Times New Roman" w:hAnsi="Times New Roman" w:cs="Times New Roman"/>
          <w:b/>
          <w:sz w:val="24"/>
          <w:szCs w:val="24"/>
        </w:rPr>
        <w:t xml:space="preserve">Question: </w:t>
      </w:r>
      <w:r w:rsidR="00A11EC7" w:rsidRPr="0004310A">
        <w:rPr>
          <w:rFonts w:ascii="Times New Roman" w:hAnsi="Times New Roman" w:cs="Times New Roman"/>
          <w:sz w:val="24"/>
          <w:szCs w:val="24"/>
        </w:rPr>
        <w:t xml:space="preserve">Even though gender is socially and culturally constructed, do you think society can eliminate gender disparity? </w:t>
      </w: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A11EC7" w:rsidRPr="0004310A" w:rsidRDefault="00A11EC7" w:rsidP="00A11EC7">
      <w:pPr>
        <w:spacing w:line="480" w:lineRule="auto"/>
        <w:rPr>
          <w:rFonts w:ascii="Times New Roman" w:hAnsi="Times New Roman" w:cs="Times New Roman"/>
          <w:color w:val="000000"/>
          <w:sz w:val="24"/>
          <w:szCs w:val="24"/>
        </w:rPr>
      </w:pPr>
    </w:p>
    <w:p w:rsidR="00941606" w:rsidRPr="0004310A" w:rsidRDefault="00941606" w:rsidP="003E3626">
      <w:pPr>
        <w:spacing w:line="480" w:lineRule="auto"/>
        <w:rPr>
          <w:rFonts w:ascii="Times New Roman" w:hAnsi="Times New Roman" w:cs="Times New Roman"/>
          <w:b/>
          <w:color w:val="000000"/>
          <w:sz w:val="24"/>
          <w:szCs w:val="24"/>
        </w:rPr>
      </w:pPr>
      <w:bookmarkStart w:id="0" w:name="_GoBack"/>
      <w:bookmarkEnd w:id="0"/>
    </w:p>
    <w:p w:rsidR="00A11EC7" w:rsidRPr="0004310A" w:rsidRDefault="00F3042C" w:rsidP="00A11EC7">
      <w:pPr>
        <w:spacing w:line="480" w:lineRule="auto"/>
        <w:jc w:val="center"/>
        <w:rPr>
          <w:rFonts w:ascii="Times New Roman" w:hAnsi="Times New Roman" w:cs="Times New Roman"/>
          <w:b/>
          <w:color w:val="000000"/>
          <w:sz w:val="24"/>
          <w:szCs w:val="24"/>
        </w:rPr>
      </w:pPr>
      <w:r w:rsidRPr="0004310A">
        <w:rPr>
          <w:rFonts w:ascii="Times New Roman" w:hAnsi="Times New Roman" w:cs="Times New Roman"/>
          <w:b/>
          <w:color w:val="000000"/>
          <w:sz w:val="24"/>
          <w:szCs w:val="24"/>
        </w:rPr>
        <w:lastRenderedPageBreak/>
        <w:t>References</w:t>
      </w:r>
    </w:p>
    <w:p w:rsidR="00A11EC7" w:rsidRPr="0004310A" w:rsidRDefault="00F3042C" w:rsidP="00941606">
      <w:pPr>
        <w:spacing w:line="480" w:lineRule="auto"/>
        <w:ind w:left="720" w:hanging="720"/>
        <w:rPr>
          <w:rFonts w:ascii="Times New Roman" w:hAnsi="Times New Roman" w:cs="Times New Roman"/>
          <w:color w:val="222222"/>
          <w:sz w:val="24"/>
          <w:szCs w:val="24"/>
          <w:shd w:val="clear" w:color="auto" w:fill="FFFFFF"/>
        </w:rPr>
      </w:pPr>
      <w:r w:rsidRPr="0004310A">
        <w:rPr>
          <w:rFonts w:ascii="Times New Roman" w:hAnsi="Times New Roman" w:cs="Times New Roman"/>
          <w:color w:val="222222"/>
          <w:sz w:val="24"/>
          <w:szCs w:val="24"/>
          <w:shd w:val="clear" w:color="auto" w:fill="FFFFFF"/>
        </w:rPr>
        <w:t>Esteban-Guitart, M. (2016). </w:t>
      </w:r>
      <w:r w:rsidRPr="0004310A">
        <w:rPr>
          <w:rFonts w:ascii="Times New Roman" w:hAnsi="Times New Roman" w:cs="Times New Roman"/>
          <w:i/>
          <w:iCs/>
          <w:color w:val="222222"/>
          <w:sz w:val="24"/>
          <w:szCs w:val="24"/>
          <w:shd w:val="clear" w:color="auto" w:fill="FFFFFF"/>
        </w:rPr>
        <w:t>Funds of identity: Connecting meaningful learning experiences in and out of school</w:t>
      </w:r>
      <w:r w:rsidRPr="0004310A">
        <w:rPr>
          <w:rFonts w:ascii="Times New Roman" w:hAnsi="Times New Roman" w:cs="Times New Roman"/>
          <w:color w:val="222222"/>
          <w:sz w:val="24"/>
          <w:szCs w:val="24"/>
          <w:shd w:val="clear" w:color="auto" w:fill="FFFFFF"/>
        </w:rPr>
        <w:t>. Cambridge University Press.</w:t>
      </w:r>
    </w:p>
    <w:p w:rsidR="003C1FFD" w:rsidRPr="0004310A" w:rsidRDefault="00F3042C" w:rsidP="00941606">
      <w:pPr>
        <w:spacing w:line="480" w:lineRule="auto"/>
        <w:ind w:left="720" w:hanging="720"/>
        <w:rPr>
          <w:rFonts w:ascii="Times New Roman" w:hAnsi="Times New Roman" w:cs="Times New Roman"/>
          <w:b/>
          <w:color w:val="000000"/>
          <w:sz w:val="24"/>
          <w:szCs w:val="24"/>
        </w:rPr>
      </w:pPr>
      <w:r w:rsidRPr="0004310A">
        <w:rPr>
          <w:rFonts w:ascii="Times New Roman" w:hAnsi="Times New Roman" w:cs="Times New Roman"/>
          <w:color w:val="222222"/>
          <w:sz w:val="24"/>
          <w:szCs w:val="24"/>
          <w:shd w:val="clear" w:color="auto" w:fill="FFFFFF"/>
        </w:rPr>
        <w:t>El Shakry, O. (2020). </w:t>
      </w:r>
      <w:r w:rsidRPr="0004310A">
        <w:rPr>
          <w:rFonts w:ascii="Times New Roman" w:hAnsi="Times New Roman" w:cs="Times New Roman"/>
          <w:i/>
          <w:iCs/>
          <w:color w:val="222222"/>
          <w:sz w:val="24"/>
          <w:szCs w:val="24"/>
          <w:shd w:val="clear" w:color="auto" w:fill="FFFFFF"/>
        </w:rPr>
        <w:t>The Great Social Laboratory</w:t>
      </w:r>
      <w:r w:rsidRPr="0004310A">
        <w:rPr>
          <w:rFonts w:ascii="Times New Roman" w:hAnsi="Times New Roman" w:cs="Times New Roman"/>
          <w:color w:val="222222"/>
          <w:sz w:val="24"/>
          <w:szCs w:val="24"/>
          <w:shd w:val="clear" w:color="auto" w:fill="FFFFFF"/>
        </w:rPr>
        <w:t xml:space="preserve">. Stanford </w:t>
      </w:r>
      <w:r w:rsidRPr="0004310A">
        <w:rPr>
          <w:rFonts w:ascii="Times New Roman" w:hAnsi="Times New Roman" w:cs="Times New Roman"/>
          <w:color w:val="222222"/>
          <w:sz w:val="24"/>
          <w:szCs w:val="24"/>
          <w:shd w:val="clear" w:color="auto" w:fill="FFFFFF"/>
        </w:rPr>
        <w:t>University Press.</w:t>
      </w:r>
    </w:p>
    <w:p w:rsidR="00A11EC7" w:rsidRPr="0004310A" w:rsidRDefault="00A11EC7" w:rsidP="00A11EC7">
      <w:pPr>
        <w:spacing w:line="480" w:lineRule="auto"/>
        <w:jc w:val="center"/>
        <w:rPr>
          <w:rFonts w:ascii="Times New Roman" w:hAnsi="Times New Roman" w:cs="Times New Roman"/>
          <w:sz w:val="24"/>
          <w:szCs w:val="24"/>
        </w:rPr>
      </w:pPr>
    </w:p>
    <w:sectPr w:rsidR="00A11EC7" w:rsidRPr="000431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42C" w:rsidRDefault="00F3042C">
      <w:pPr>
        <w:spacing w:after="0" w:line="240" w:lineRule="auto"/>
      </w:pPr>
      <w:r>
        <w:separator/>
      </w:r>
    </w:p>
  </w:endnote>
  <w:endnote w:type="continuationSeparator" w:id="0">
    <w:p w:rsidR="00F3042C" w:rsidRDefault="00F3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42C" w:rsidRDefault="00F3042C">
      <w:pPr>
        <w:spacing w:after="0" w:line="240" w:lineRule="auto"/>
      </w:pPr>
      <w:r>
        <w:separator/>
      </w:r>
    </w:p>
  </w:footnote>
  <w:footnote w:type="continuationSeparator" w:id="0">
    <w:p w:rsidR="00F3042C" w:rsidRDefault="00F3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03437"/>
      <w:docPartObj>
        <w:docPartGallery w:val="Page Numbers (Top of Page)"/>
        <w:docPartUnique/>
      </w:docPartObj>
    </w:sdtPr>
    <w:sdtEndPr>
      <w:rPr>
        <w:rFonts w:ascii="Times New Roman" w:hAnsi="Times New Roman" w:cs="Times New Roman"/>
        <w:noProof/>
        <w:sz w:val="24"/>
        <w:szCs w:val="24"/>
      </w:rPr>
    </w:sdtEndPr>
    <w:sdtContent>
      <w:p w:rsidR="003C1FFD" w:rsidRPr="00F92EDC" w:rsidRDefault="00F3042C">
        <w:pPr>
          <w:pStyle w:val="Header"/>
          <w:jc w:val="right"/>
          <w:rPr>
            <w:rFonts w:ascii="Times New Roman" w:hAnsi="Times New Roman" w:cs="Times New Roman"/>
            <w:sz w:val="24"/>
            <w:szCs w:val="24"/>
          </w:rPr>
        </w:pPr>
        <w:r w:rsidRPr="00F92EDC">
          <w:rPr>
            <w:rFonts w:ascii="Times New Roman" w:hAnsi="Times New Roman" w:cs="Times New Roman"/>
            <w:sz w:val="24"/>
            <w:szCs w:val="24"/>
          </w:rPr>
          <w:fldChar w:fldCharType="begin"/>
        </w:r>
        <w:r w:rsidRPr="00F92EDC">
          <w:rPr>
            <w:rFonts w:ascii="Times New Roman" w:hAnsi="Times New Roman" w:cs="Times New Roman"/>
            <w:sz w:val="24"/>
            <w:szCs w:val="24"/>
          </w:rPr>
          <w:instrText xml:space="preserve"> PAGE   \* MERGEFORMAT </w:instrText>
        </w:r>
        <w:r w:rsidRPr="00F92EDC">
          <w:rPr>
            <w:rFonts w:ascii="Times New Roman" w:hAnsi="Times New Roman" w:cs="Times New Roman"/>
            <w:sz w:val="24"/>
            <w:szCs w:val="24"/>
          </w:rPr>
          <w:fldChar w:fldCharType="separate"/>
        </w:r>
        <w:r w:rsidR="00D90F9D">
          <w:rPr>
            <w:rFonts w:ascii="Times New Roman" w:hAnsi="Times New Roman" w:cs="Times New Roman"/>
            <w:noProof/>
            <w:sz w:val="24"/>
            <w:szCs w:val="24"/>
          </w:rPr>
          <w:t>1</w:t>
        </w:r>
        <w:r w:rsidRPr="00F92EDC">
          <w:rPr>
            <w:rFonts w:ascii="Times New Roman" w:hAnsi="Times New Roman" w:cs="Times New Roman"/>
            <w:noProof/>
            <w:sz w:val="24"/>
            <w:szCs w:val="24"/>
          </w:rPr>
          <w:fldChar w:fldCharType="end"/>
        </w:r>
      </w:p>
    </w:sdtContent>
  </w:sdt>
  <w:p w:rsidR="003C1FFD" w:rsidRDefault="003C1F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5F"/>
    <w:rsid w:val="0004310A"/>
    <w:rsid w:val="00085D9B"/>
    <w:rsid w:val="000D2F3E"/>
    <w:rsid w:val="000E4786"/>
    <w:rsid w:val="003879F1"/>
    <w:rsid w:val="003C1FFD"/>
    <w:rsid w:val="003E3626"/>
    <w:rsid w:val="00427F5F"/>
    <w:rsid w:val="004A5F41"/>
    <w:rsid w:val="0050089B"/>
    <w:rsid w:val="005710A8"/>
    <w:rsid w:val="005A33C9"/>
    <w:rsid w:val="00606D0E"/>
    <w:rsid w:val="006B0FCC"/>
    <w:rsid w:val="00790B9A"/>
    <w:rsid w:val="007917F5"/>
    <w:rsid w:val="007B2154"/>
    <w:rsid w:val="0092131F"/>
    <w:rsid w:val="00941606"/>
    <w:rsid w:val="0095443A"/>
    <w:rsid w:val="00964831"/>
    <w:rsid w:val="009C056E"/>
    <w:rsid w:val="00A11EC7"/>
    <w:rsid w:val="00A323B3"/>
    <w:rsid w:val="00AC5295"/>
    <w:rsid w:val="00BD2282"/>
    <w:rsid w:val="00C616BB"/>
    <w:rsid w:val="00D90F9D"/>
    <w:rsid w:val="00E56AE2"/>
    <w:rsid w:val="00F3042C"/>
    <w:rsid w:val="00F9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D211"/>
  <w15:chartTrackingRefBased/>
  <w15:docId w15:val="{75F3DE7D-99C0-4F29-A931-9BE77AC8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FFD"/>
  </w:style>
  <w:style w:type="paragraph" w:styleId="Footer">
    <w:name w:val="footer"/>
    <w:basedOn w:val="Normal"/>
    <w:link w:val="FooterChar"/>
    <w:uiPriority w:val="99"/>
    <w:unhideWhenUsed/>
    <w:rsid w:val="003C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2021-07-07T23:31:00Z</dcterms:created>
  <dcterms:modified xsi:type="dcterms:W3CDTF">2021-07-07T23:31:00Z</dcterms:modified>
</cp:coreProperties>
</file>